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C1" w:rsidRPr="0006626E" w:rsidRDefault="0006626E">
      <w:pPr>
        <w:pStyle w:val="Standard"/>
        <w:rPr>
          <w:sz w:val="24"/>
          <w:szCs w:val="24"/>
        </w:rPr>
      </w:pPr>
      <w:r w:rsidRPr="0006626E">
        <w:rPr>
          <w:sz w:val="24"/>
          <w:szCs w:val="24"/>
        </w:rPr>
        <w:t xml:space="preserve">Formularz cenowy </w:t>
      </w:r>
    </w:p>
    <w:p w:rsidR="00444CC1" w:rsidRPr="00F772E2" w:rsidRDefault="001B3705">
      <w:pPr>
        <w:pStyle w:val="Standard"/>
        <w:rPr>
          <w:b/>
        </w:rPr>
      </w:pPr>
      <w:r>
        <w:rPr>
          <w:b/>
          <w:sz w:val="24"/>
          <w:szCs w:val="24"/>
        </w:rPr>
        <w:t>Pakiet V</w:t>
      </w:r>
      <w:r w:rsidR="00F772E2">
        <w:rPr>
          <w:sz w:val="28"/>
        </w:rPr>
        <w:t xml:space="preserve">    - </w:t>
      </w:r>
      <w:r>
        <w:rPr>
          <w:sz w:val="28"/>
        </w:rPr>
        <w:t>Mięso i wyroby z drobiu (świeże)</w:t>
      </w:r>
      <w:r w:rsidR="00F772E2">
        <w:rPr>
          <w:sz w:val="28"/>
        </w:rPr>
        <w:t xml:space="preserve">  </w:t>
      </w:r>
    </w:p>
    <w:tbl>
      <w:tblPr>
        <w:tblW w:w="10200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705"/>
        <w:gridCol w:w="618"/>
        <w:gridCol w:w="1889"/>
        <w:gridCol w:w="1943"/>
        <w:gridCol w:w="559"/>
        <w:gridCol w:w="1811"/>
      </w:tblGrid>
      <w:tr w:rsidR="00444CC1" w:rsidTr="0006626E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 jed.netto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26E" w:rsidRDefault="001B3705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  <w:p w:rsidR="00444CC1" w:rsidRDefault="0006626E" w:rsidP="0006626E">
            <w:pPr>
              <w:pStyle w:val="Standard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brutto</w:t>
            </w:r>
          </w:p>
        </w:tc>
      </w:tr>
      <w:tr w:rsidR="00444CC1" w:rsidTr="0006626E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2E4D78">
              <w:rPr>
                <w:b/>
                <w:sz w:val="24"/>
                <w:szCs w:val="24"/>
              </w:rPr>
              <w:t>Porcja rosołowa</w:t>
            </w:r>
            <w:r>
              <w:rPr>
                <w:sz w:val="24"/>
                <w:szCs w:val="24"/>
              </w:rPr>
              <w:t xml:space="preserve"> ze skrzydłami świeży bez oznak zepsucia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  <w:bookmarkStart w:id="0" w:name="_GoBack"/>
            <w:bookmarkEnd w:id="0"/>
          </w:p>
        </w:tc>
      </w:tr>
      <w:tr w:rsidR="00444CC1" w:rsidTr="0006626E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2E4D78">
              <w:rPr>
                <w:b/>
                <w:sz w:val="24"/>
                <w:szCs w:val="24"/>
              </w:rPr>
              <w:t>Filet z kurczaka</w:t>
            </w:r>
            <w:r>
              <w:rPr>
                <w:sz w:val="24"/>
                <w:szCs w:val="24"/>
              </w:rPr>
              <w:t xml:space="preserve"> świeży mięśnie piersiowe pozbawione skóry,</w:t>
            </w:r>
            <w:r w:rsidR="000662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kości, ścięgien,</w:t>
            </w:r>
            <w:r w:rsidR="000662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prawidłowo wykrwawione bez przebarwień i uszkodzeń mechanicznych bez zanieczyszczeń obcych oraz krwi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2E4D78">
              <w:rPr>
                <w:b/>
                <w:sz w:val="24"/>
                <w:szCs w:val="24"/>
              </w:rPr>
              <w:t>Filet z indyka</w:t>
            </w:r>
            <w:r>
              <w:rPr>
                <w:sz w:val="24"/>
                <w:szCs w:val="24"/>
              </w:rPr>
              <w:t xml:space="preserve"> świeży bez przebarwień i uszkodzeń mechanicznych, prawidłowo wykrwawiony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>
              <w:t>4</w:t>
            </w:r>
          </w:p>
        </w:tc>
        <w:tc>
          <w:tcPr>
            <w:tcW w:w="27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 w:rsidRPr="002E4D78">
              <w:rPr>
                <w:b/>
              </w:rPr>
              <w:t>Szynka gotowana z indyka</w:t>
            </w:r>
            <w:r>
              <w:t xml:space="preserve"> (wędlina) soczysta krucha bez wycieku soku i skupisk galarety  z całych lub grubo krojonych kawałków mięsa</w:t>
            </w:r>
          </w:p>
        </w:tc>
        <w:tc>
          <w:tcPr>
            <w:tcW w:w="6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8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9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>
              <w:t>5</w:t>
            </w:r>
          </w:p>
        </w:tc>
        <w:tc>
          <w:tcPr>
            <w:tcW w:w="27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 w:rsidRPr="002E4D78">
              <w:rPr>
                <w:b/>
              </w:rPr>
              <w:t>Kurczak świeży</w:t>
            </w:r>
            <w:r>
              <w:t xml:space="preserve">  oczyszczony, umyty bez oznak  zepsucia skóra bez przebarwień  bez zanieczyszczeń obcych oraz krwi</w:t>
            </w:r>
          </w:p>
        </w:tc>
        <w:tc>
          <w:tcPr>
            <w:tcW w:w="6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8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9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>
              <w:t>6</w:t>
            </w:r>
          </w:p>
        </w:tc>
        <w:tc>
          <w:tcPr>
            <w:tcW w:w="27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 w:rsidRPr="002E4D78">
              <w:rPr>
                <w:b/>
              </w:rPr>
              <w:t>Polędwica  z kurczaka</w:t>
            </w:r>
            <w:r>
              <w:t xml:space="preserve"> (wędlina) wyrób formowany z całych lub grubo krojonych peklowanych mięśni piersiowych drobiowych bez udziału innych drobno rozdrobnionych surowców mięsno-tłuszczowych soczysta krucha niedopuszczalny wyciek soku oraz skupiska galarety</w:t>
            </w:r>
          </w:p>
        </w:tc>
        <w:tc>
          <w:tcPr>
            <w:tcW w:w="6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8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9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>
              <w:t>7</w:t>
            </w:r>
          </w:p>
        </w:tc>
        <w:tc>
          <w:tcPr>
            <w:tcW w:w="27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</w:pPr>
            <w:r w:rsidRPr="002E4D78">
              <w:rPr>
                <w:b/>
              </w:rPr>
              <w:t>Udko kurczaka</w:t>
            </w:r>
            <w:r>
              <w:t xml:space="preserve"> świeże  podobnej wielkości o </w:t>
            </w:r>
            <w:r>
              <w:lastRenderedPageBreak/>
              <w:t>wadze 20-30g oczyszczone umyte bez oznak zepsucia bez przebarwień  zanieczyszczeń obcych oraz krwi</w:t>
            </w:r>
          </w:p>
        </w:tc>
        <w:tc>
          <w:tcPr>
            <w:tcW w:w="6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F772E2">
            <w:pPr>
              <w:pStyle w:val="Standard"/>
              <w:spacing w:after="0" w:line="240" w:lineRule="auto"/>
              <w:jc w:val="center"/>
            </w:pPr>
            <w:r>
              <w:lastRenderedPageBreak/>
              <w:t>kg</w:t>
            </w:r>
          </w:p>
        </w:tc>
        <w:tc>
          <w:tcPr>
            <w:tcW w:w="18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1B3705" w:rsidP="002E4D78">
            <w:pPr>
              <w:pStyle w:val="Standard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9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  <w:tr w:rsidR="00444CC1" w:rsidTr="0006626E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444CC1">
            <w:pPr>
              <w:pStyle w:val="Standard"/>
              <w:spacing w:after="0" w:line="240" w:lineRule="auto"/>
            </w:pP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CC1" w:rsidRDefault="001B3705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  <w:bookmarkStart w:id="1" w:name="Bookmark"/>
            <w:bookmarkEnd w:id="1"/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CC1" w:rsidRDefault="00444CC1" w:rsidP="00F772E2">
            <w:pPr>
              <w:pStyle w:val="Standard"/>
              <w:spacing w:after="0" w:line="240" w:lineRule="auto"/>
              <w:jc w:val="center"/>
            </w:pPr>
          </w:p>
        </w:tc>
      </w:tr>
    </w:tbl>
    <w:p w:rsidR="00444CC1" w:rsidRDefault="00444CC1">
      <w:pPr>
        <w:pStyle w:val="Standard"/>
      </w:pP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b/>
          <w:color w:val="FF0000"/>
        </w:rPr>
      </w:pPr>
      <w:r w:rsidRPr="00DB01D2">
        <w:rPr>
          <w:b/>
          <w:color w:val="FF0000"/>
        </w:rPr>
        <w:t>* Oferent musi wypełnić wszystkie wiersze i kolumny formularza cenowego.</w:t>
      </w:r>
    </w:p>
    <w:p w:rsidR="0006626E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b/>
          <w:sz w:val="16"/>
          <w:szCs w:val="16"/>
        </w:rPr>
      </w:pPr>
      <w:r w:rsidRPr="00DB01D2">
        <w:rPr>
          <w:b/>
          <w:sz w:val="16"/>
          <w:szCs w:val="16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06626E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sz w:val="24"/>
          <w:szCs w:val="20"/>
        </w:rPr>
      </w:pPr>
      <w:r w:rsidRPr="00DB01D2">
        <w:rPr>
          <w:sz w:val="24"/>
          <w:szCs w:val="20"/>
        </w:rPr>
        <w:t>Uwaga! Podana ilość orientacyjnego zapotrzebowania w okresie 12 miesięcy może  różnić się od ilości zamawianej przez Zamawiającego po podpisaniu umowy.</w:t>
      </w: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</w:p>
    <w:p w:rsidR="0006626E" w:rsidRPr="00DB01D2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  <w:r w:rsidRPr="00DB01D2">
        <w:rPr>
          <w:sz w:val="20"/>
          <w:szCs w:val="20"/>
        </w:rPr>
        <w:t xml:space="preserve">………………………………………….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DB01D2">
        <w:rPr>
          <w:sz w:val="20"/>
          <w:szCs w:val="20"/>
        </w:rPr>
        <w:t xml:space="preserve"> ……………………………………………….</w:t>
      </w:r>
    </w:p>
    <w:p w:rsidR="0006626E" w:rsidRDefault="0006626E" w:rsidP="0006626E">
      <w:pPr>
        <w:pStyle w:val="Standard"/>
        <w:spacing w:after="0" w:line="240" w:lineRule="auto"/>
        <w:jc w:val="both"/>
        <w:rPr>
          <w:sz w:val="20"/>
          <w:szCs w:val="20"/>
        </w:rPr>
      </w:pPr>
      <w:r w:rsidRPr="00DB01D2">
        <w:rPr>
          <w:sz w:val="20"/>
          <w:szCs w:val="20"/>
        </w:rPr>
        <w:t xml:space="preserve">(miejscowość i data)                                                                  </w:t>
      </w:r>
      <w:r>
        <w:rPr>
          <w:sz w:val="20"/>
          <w:szCs w:val="20"/>
        </w:rPr>
        <w:t xml:space="preserve">       </w:t>
      </w:r>
      <w:r w:rsidRPr="00DB01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</w:t>
      </w:r>
      <w:r w:rsidRPr="00DB01D2">
        <w:rPr>
          <w:sz w:val="20"/>
          <w:szCs w:val="20"/>
        </w:rPr>
        <w:t>(podpis i pieczęć osób uprawnionych)</w:t>
      </w:r>
      <w:r w:rsidRPr="00DB01D2">
        <w:rPr>
          <w:sz w:val="20"/>
          <w:szCs w:val="20"/>
        </w:rPr>
        <w:tab/>
      </w:r>
      <w:r w:rsidRPr="00DB01D2">
        <w:rPr>
          <w:sz w:val="20"/>
          <w:szCs w:val="20"/>
        </w:rPr>
        <w:tab/>
      </w:r>
    </w:p>
    <w:p w:rsidR="00444CC1" w:rsidRDefault="00444CC1">
      <w:pPr>
        <w:pStyle w:val="Standard"/>
      </w:pPr>
    </w:p>
    <w:p w:rsidR="00444CC1" w:rsidRDefault="00444CC1">
      <w:pPr>
        <w:pStyle w:val="Standard"/>
      </w:pPr>
    </w:p>
    <w:sectPr w:rsidR="00444CC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23" w:rsidRDefault="00523A23">
      <w:pPr>
        <w:spacing w:after="0" w:line="240" w:lineRule="auto"/>
      </w:pPr>
      <w:r>
        <w:separator/>
      </w:r>
    </w:p>
  </w:endnote>
  <w:endnote w:type="continuationSeparator" w:id="0">
    <w:p w:rsidR="00523A23" w:rsidRDefault="0052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23" w:rsidRDefault="00523A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23A23" w:rsidRDefault="00523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C1"/>
    <w:rsid w:val="00046303"/>
    <w:rsid w:val="0006626E"/>
    <w:rsid w:val="001B3705"/>
    <w:rsid w:val="002E4D78"/>
    <w:rsid w:val="00444CC1"/>
    <w:rsid w:val="00523A23"/>
    <w:rsid w:val="00686302"/>
    <w:rsid w:val="00A467DA"/>
    <w:rsid w:val="00C54944"/>
    <w:rsid w:val="00D242EB"/>
    <w:rsid w:val="00E47CB4"/>
    <w:rsid w:val="00ED402F"/>
    <w:rsid w:val="00F7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CEF3"/>
  <w15:docId w15:val="{85872863-6F28-4770-9CE8-BC2A7D30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2</cp:revision>
  <cp:lastPrinted>2022-10-09T17:13:00Z</cp:lastPrinted>
  <dcterms:created xsi:type="dcterms:W3CDTF">2025-11-27T09:34:00Z</dcterms:created>
  <dcterms:modified xsi:type="dcterms:W3CDTF">2025-11-27T09:34:00Z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